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4D" w:rsidRDefault="002A0A4D" w:rsidP="002A0A4D">
      <w:pPr>
        <w:pStyle w:val="yiv6932576435msonormal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rong"/>
          <w:rFonts w:ascii="Calibri" w:hAnsi="Calibri" w:cs="Helvetica"/>
          <w:color w:val="000000"/>
          <w:sz w:val="20"/>
          <w:szCs w:val="20"/>
        </w:rPr>
        <w:t>Rule 7.04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Style w:val="Strong"/>
          <w:rFonts w:ascii="Calibri" w:hAnsi="Calibri" w:cs="Helvetica"/>
          <w:color w:val="000000"/>
          <w:sz w:val="20"/>
          <w:szCs w:val="20"/>
        </w:rPr>
        <w:t>(b) a fielder, after catching a fly ball, falls into a stand, or falls across ropes into a crowd when spectators are on the field, or falls into other dead-ball areas;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Style w:val="Strong"/>
          <w:rFonts w:ascii="Calibri" w:hAnsi="Calibri" w:cs="Helvetica"/>
          <w:color w:val="000000"/>
          <w:sz w:val="20"/>
          <w:szCs w:val="20"/>
        </w:rPr>
        <w:t>INSTRUCTOR’S COMMENTS: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Style w:val="Strong"/>
          <w:rFonts w:ascii="Segoe UI Symbol" w:hAnsi="Segoe UI Symbol" w:cs="Helvetica"/>
          <w:color w:val="000000"/>
          <w:sz w:val="20"/>
          <w:szCs w:val="20"/>
        </w:rPr>
        <w:t>➔➔</w:t>
      </w:r>
      <w:r>
        <w:rPr>
          <w:rStyle w:val="Strong"/>
          <w:rFonts w:ascii="Calibri" w:hAnsi="Calibri" w:cs="Helvetica"/>
          <w:color w:val="000000"/>
          <w:sz w:val="20"/>
          <w:szCs w:val="20"/>
        </w:rPr>
        <w:t> If a fielder, after having made a legal catch, should step or fall into a stand or among spectators or into the dugout or any other dead ball area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Style w:val="Strong"/>
          <w:rFonts w:ascii="Calibri" w:hAnsi="Calibri" w:cs="Helvetica"/>
          <w:color w:val="000000"/>
          <w:sz w:val="20"/>
          <w:szCs w:val="20"/>
        </w:rPr>
        <w:t>while in possession of the ball after making a legal catch, the ball is dead and </w:t>
      </w:r>
      <w:r>
        <w:rPr>
          <w:rStyle w:val="Strong"/>
          <w:rFonts w:ascii="Calibri" w:hAnsi="Calibri" w:cs="Helvetica"/>
          <w:color w:val="000000"/>
          <w:sz w:val="20"/>
          <w:szCs w:val="20"/>
          <w:u w:val="single"/>
        </w:rPr>
        <w:t>each runner shall advance one base</w:t>
      </w:r>
      <w:r>
        <w:rPr>
          <w:rStyle w:val="Strong"/>
          <w:rFonts w:ascii="Calibri" w:hAnsi="Calibri" w:cs="Helvetica"/>
          <w:color w:val="000000"/>
          <w:sz w:val="20"/>
          <w:szCs w:val="20"/>
        </w:rPr>
        <w:t>, without liability to be put out,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Style w:val="Strong"/>
          <w:rFonts w:ascii="Calibri" w:hAnsi="Calibri" w:cs="Helvetica"/>
          <w:color w:val="000000"/>
          <w:sz w:val="20"/>
          <w:szCs w:val="20"/>
        </w:rPr>
        <w:t>from his/her time of pitch base.</w:t>
      </w:r>
    </w:p>
    <w:p w:rsidR="00F304F1" w:rsidRDefault="00F304F1"/>
    <w:sectPr w:rsidR="00F304F1" w:rsidSect="00F3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0A4D"/>
    <w:rsid w:val="002A0A4D"/>
    <w:rsid w:val="00F3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932576435msonormal">
    <w:name w:val="yiv6932576435msonormal"/>
    <w:basedOn w:val="Normal"/>
    <w:rsid w:val="002A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16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toreilly</dc:creator>
  <cp:lastModifiedBy>toreilly</cp:lastModifiedBy>
  <cp:revision>1</cp:revision>
  <dcterms:created xsi:type="dcterms:W3CDTF">2019-06-25T18:29:00Z</dcterms:created>
  <dcterms:modified xsi:type="dcterms:W3CDTF">2019-06-25T18:29:00Z</dcterms:modified>
</cp:coreProperties>
</file>